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216"/>
        <w:gridCol w:w="3955"/>
        <w:gridCol w:w="2591"/>
      </w:tblGrid>
      <w:tr w:rsidR="00D33622" w:rsidRPr="00D33622" w:rsidTr="009A59B4">
        <w:trPr>
          <w:trHeight w:val="1102"/>
        </w:trPr>
        <w:tc>
          <w:tcPr>
            <w:tcW w:w="9525" w:type="dxa"/>
            <w:gridSpan w:val="4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D33622" w:rsidP="009A59B4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ÇAKI</w:t>
            </w:r>
            <w:r w:rsidR="009A59B4"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İLKOKULU KAMU HİZMETLERİ STANDARTLARI TABLOSU</w:t>
            </w:r>
          </w:p>
        </w:tc>
      </w:tr>
      <w:tr w:rsidR="00D33622" w:rsidRPr="00D33622" w:rsidTr="00D33622">
        <w:trPr>
          <w:trHeight w:val="942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HİZMET  ADI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İSTENEN BELGELER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HİZMETİN TAMAMLANMA</w:t>
            </w:r>
          </w:p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SÜRESİ</w:t>
            </w:r>
            <w:r w:rsidRPr="00D336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(EN GEÇ)</w:t>
            </w:r>
          </w:p>
        </w:tc>
      </w:tr>
      <w:tr w:rsidR="00D33622" w:rsidRPr="00D33622" w:rsidTr="009A59B4">
        <w:trPr>
          <w:trHeight w:val="465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Kayıt İşlemleri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1.T.C Kimlik Numarası Olan Nüfus Cüzdanı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665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Nakil İşlemleri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1.Veli Dilekçesi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2.TC Kimlik numarası olan nüfus cüzdanı </w:t>
            </w:r>
          </w:p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3.Şehit Ve Muharip Gazi Çocukları İle Özel Eğitime İhtiyacı Olan Çocuklar İçin Durumlarını Gösteren Belge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Karşı Okul Onaylayana Kadar</w:t>
            </w:r>
          </w:p>
        </w:tc>
      </w:tr>
      <w:tr w:rsidR="00D33622" w:rsidRPr="00D33622" w:rsidTr="009A59B4">
        <w:trPr>
          <w:trHeight w:val="521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Denklik ile Kayıt İşlemleri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T.C Kimlik Numaralı Nüfus Cüzdanı </w:t>
            </w:r>
          </w:p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 Denklik Belgesi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521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Kayıt Kabul İlköğretim Okullarında Yabancı Uyruklu Öğrenci Kayıtları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Denklik Belgesi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2. Öğrencinin Türkiye´de Öğrenim Görebileceğine Dair Emniyet Genel Müdürlüğü´nden Alınacak En Az 6 Aylık Oturum Belgesi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9A59B4">
        <w:trPr>
          <w:trHeight w:val="1058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Öğrenim Belgesi ve Diploma Kayıt Örneği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9D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Dilekçe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2. Savaş, sel, deprem, yangın gibi nedenlerle okul kayıtları yok olmuş ise, öğrenim durumlarını kanıtlayan belge.  </w:t>
            </w:r>
          </w:p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3.TC Kimlik No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64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Belgesi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Velinin sözlü beyanı </w:t>
            </w:r>
          </w:p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 Öğrenci Okul Numarası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9A59B4">
        <w:trPr>
          <w:trHeight w:val="625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İzinleri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1.Velinin yazılı başvurusu üzerine verilir.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2.Sağlık nedeni ile ilgili izinlerde sağlık raporu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625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Geç Kabul Belgesi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1.Öğrencinin Sözlü Müracaatı İle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Anında</w:t>
            </w:r>
          </w:p>
        </w:tc>
      </w:tr>
      <w:tr w:rsidR="00D33622" w:rsidRPr="00D33622" w:rsidTr="009A59B4">
        <w:trPr>
          <w:trHeight w:val="625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Devam Takip/Not Bilgisi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1.Velinin Sözlü Veya Dilekçe İle Başvurması Durumunda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932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İlköğretim Okullarında Öğrenci Yetiştirme Kurslarından Yararlandırma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1.Veli Dilekçesi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932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İlköğretim Okullarında Sınıf Yükseltme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1-Veli dilekçesi 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2-İlköğretimde, yeni öğretim yılının başladığı ilk bir ay içerisinde,  1-5´ inci sınıflara devam eden öğrencilerden beden ve zihince gelişmiş olup bilgi ve beceri bakımından 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 HAFTA</w:t>
            </w:r>
          </w:p>
        </w:tc>
      </w:tr>
      <w:tr w:rsidR="00D33622" w:rsidRPr="00D33622" w:rsidTr="00D33622">
        <w:trPr>
          <w:trHeight w:val="932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 Görev Yeri Belgesi ve Hizmet Cetveli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9D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TC Kimlik Numarası </w:t>
            </w:r>
          </w:p>
          <w:p w:rsidR="00A90A9D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 Emekli Sicil Numarası</w:t>
            </w:r>
          </w:p>
          <w:p w:rsidR="00A90A9D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3. İl Sicil Numarası </w:t>
            </w:r>
          </w:p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4. Ev Adresi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864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 Maaş Bordrosu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TC Kimlik Numarası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556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Öğretmenlerin yer değiştirme talepleri (Nakil)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Elektronik başvuru ve sözlü başvuru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Öğretmenlerin göreve başlaması (İlk Atama)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Sözlü başvuru ve kararname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654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Öğretmenlerin göreve başlaması (Naklen Atama)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Kararname 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2. Maaş Nakil Bildirimi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804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 Nakil İşlemleri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Atama Kararnamesi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570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Hizmetiçi</w:t>
            </w:r>
            <w:proofErr w:type="spell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Eğitim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Elektronik başvuru, sözlü olarak idareye bildirme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Aynı gün</w:t>
            </w:r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Mebbis</w:t>
            </w:r>
            <w:proofErr w:type="spell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Bilgileri ile İlgili İşlemler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Konuyla ilgili dilekçe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Aynı gün</w:t>
            </w:r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İzin Talep İşlemleri (Yıllık izin)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İzin talep form dilekçesi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İzin Talep İşlemleri (Mazeret izni)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İzin talep form dilekçesi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Sağlık raporunun izne çevrilmesi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Rapor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Derece ve Kademe Terfi İşlemleri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İlden derece teklif yazılarının tebliği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Hizmet Cetveli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Sözlü Başvuru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Derece/Kademe Terfi işlemleri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Gecikmelerde dilekçe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Aynı gün</w:t>
            </w:r>
          </w:p>
        </w:tc>
      </w:tr>
      <w:tr w:rsidR="00D33622" w:rsidRPr="00D33622" w:rsidTr="00D33622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 Doğum Yardımı İsteği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A90A9D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 Dilekçe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2.</w:t>
            </w:r>
            <w:r w:rsidR="009A59B4"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Doğum Raporu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Dk</w:t>
            </w:r>
            <w:proofErr w:type="spellEnd"/>
          </w:p>
        </w:tc>
      </w:tr>
    </w:tbl>
    <w:p w:rsidR="00A90A9D" w:rsidRDefault="009A59B4" w:rsidP="009A59B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3362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 </w:t>
      </w:r>
      <w:r w:rsidRPr="00D33622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D3362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Başvuru esnasında yukarıda belirtilen belgelerin dışında belge istenmesi,</w:t>
      </w:r>
      <w:r w:rsidR="00A90A9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D3362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eksiksiz belge ile başvuru yapılmasına rağmen,</w:t>
      </w:r>
      <w:r w:rsidR="00A90A9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D3362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hizmetin belirtilen sürede tamamlanmaması veya yukarıda tabloda bazı hizmetlerin bulunmadığının tespiti durumunda ilk müracaat yerine ya da ikinci müracaat yerine başvurunuz.</w:t>
      </w:r>
      <w:r w:rsidRPr="00D33622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9A59B4" w:rsidRPr="00D33622" w:rsidRDefault="009A59B4" w:rsidP="009A59B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3362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 </w:t>
      </w:r>
    </w:p>
    <w:tbl>
      <w:tblPr>
        <w:tblW w:w="8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508"/>
      </w:tblGrid>
      <w:tr w:rsidR="00D33622" w:rsidRPr="00D33622" w:rsidTr="00D33622">
        <w:trPr>
          <w:trHeight w:val="76"/>
        </w:trPr>
        <w:tc>
          <w:tcPr>
            <w:tcW w:w="4466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D33622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İlk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Müracat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Yeri: ÇAKI</w:t>
            </w:r>
            <w:r w:rsidR="009A59B4"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450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D33622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İkinci  Müracaat  Yeri: ÇAKI</w:t>
            </w:r>
            <w:r w:rsidR="009A59B4"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İLKOKULU</w:t>
            </w:r>
          </w:p>
        </w:tc>
      </w:tr>
      <w:tr w:rsidR="00D33622" w:rsidRPr="00D33622" w:rsidTr="009A59B4">
        <w:trPr>
          <w:trHeight w:val="76"/>
        </w:trPr>
        <w:tc>
          <w:tcPr>
            <w:tcW w:w="4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Adı </w:t>
            </w:r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Soyadı </w:t>
            </w:r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 :ORHAN</w:t>
            </w:r>
            <w:proofErr w:type="gramEnd"/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DOĞRU</w:t>
            </w:r>
          </w:p>
        </w:tc>
        <w:tc>
          <w:tcPr>
            <w:tcW w:w="450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121AA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</w:t>
            </w:r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Soyadı        </w:t>
            </w:r>
            <w:r w:rsidR="00A90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</w:t>
            </w:r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:</w:t>
            </w:r>
            <w:r w:rsidR="00121A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Necmettin</w:t>
            </w:r>
            <w:proofErr w:type="gramEnd"/>
            <w:r w:rsidR="00121A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FIRINCIOĞULLARI</w:t>
            </w:r>
          </w:p>
        </w:tc>
      </w:tr>
      <w:tr w:rsidR="00D33622" w:rsidRPr="00D33622" w:rsidTr="009A59B4">
        <w:trPr>
          <w:trHeight w:val="76"/>
        </w:trPr>
        <w:tc>
          <w:tcPr>
            <w:tcW w:w="4466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Ünvanı</w:t>
            </w:r>
            <w:proofErr w:type="spell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     </w:t>
            </w:r>
            <w:r w:rsidR="00A90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     </w:t>
            </w:r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S</w:t>
            </w:r>
            <w:bookmarkStart w:id="0" w:name="_GoBack"/>
            <w:bookmarkEnd w:id="0"/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ınıf</w:t>
            </w:r>
            <w:proofErr w:type="gramEnd"/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Öğretmeni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         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Ünvanı</w:t>
            </w:r>
            <w:proofErr w:type="spell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    </w:t>
            </w:r>
            <w:r w:rsidR="00A90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            </w:t>
            </w: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Okul</w:t>
            </w:r>
            <w:proofErr w:type="gram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Müdürü        </w:t>
            </w:r>
          </w:p>
        </w:tc>
      </w:tr>
      <w:tr w:rsidR="00D33622" w:rsidRPr="00D33622" w:rsidTr="009A59B4">
        <w:trPr>
          <w:trHeight w:val="76"/>
        </w:trPr>
        <w:tc>
          <w:tcPr>
            <w:tcW w:w="4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D33622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Okul Tel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No  : </w:t>
            </w:r>
            <w:r w:rsidR="00A90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326 482 35 10</w:t>
            </w:r>
          </w:p>
        </w:tc>
        <w:tc>
          <w:tcPr>
            <w:tcW w:w="450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121AA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Telefon        </w:t>
            </w:r>
            <w:r w:rsidR="00A90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               </w:t>
            </w:r>
            <w:r w:rsid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</w:t>
            </w:r>
            <w:r w:rsidR="00A90A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21A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05356118894</w:t>
            </w:r>
            <w:proofErr w:type="gramEnd"/>
          </w:p>
        </w:tc>
      </w:tr>
      <w:tr w:rsidR="00D33622" w:rsidRPr="00D33622" w:rsidTr="009A59B4">
        <w:trPr>
          <w:trHeight w:val="76"/>
        </w:trPr>
        <w:tc>
          <w:tcPr>
            <w:tcW w:w="4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-posta                : </w:t>
            </w:r>
            <w:hyperlink r:id="rId4" w:history="1">
              <w:r w:rsidR="00D33622" w:rsidRPr="00C54D8D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>887648@meb.k12.tr</w:t>
              </w:r>
            </w:hyperlink>
          </w:p>
        </w:tc>
        <w:tc>
          <w:tcPr>
            <w:tcW w:w="450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-posta                : </w:t>
            </w:r>
            <w:hyperlink r:id="rId5" w:history="1">
              <w:r w:rsidR="00D33622" w:rsidRPr="00C54D8D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>887648@meb.k12.tr</w:t>
              </w:r>
            </w:hyperlink>
          </w:p>
        </w:tc>
      </w:tr>
      <w:tr w:rsidR="00D33622" w:rsidRPr="00D33622" w:rsidTr="009A59B4">
        <w:trPr>
          <w:trHeight w:val="76"/>
        </w:trPr>
        <w:tc>
          <w:tcPr>
            <w:tcW w:w="4466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D3362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Web                     :</w:t>
            </w:r>
            <w:hyperlink r:id="rId6" w:history="1">
              <w:r w:rsidR="00D33622" w:rsidRPr="00D3362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 xml:space="preserve"> </w:t>
              </w:r>
              <w:r w:rsidR="00D33622" w:rsidRPr="00D33622">
                <w:rPr>
                  <w:rStyle w:val="Kpr"/>
                  <w:rFonts w:ascii="Times New Roman" w:hAnsi="Times New Roman" w:cs="Times New Roman"/>
                </w:rPr>
                <w:t>cakiio</w:t>
              </w:r>
              <w:r w:rsidRPr="00D33622">
                <w:rPr>
                  <w:rStyle w:val="Kpr"/>
                  <w:rFonts w:ascii="Times New Roman" w:hAnsi="Times New Roman" w:cs="Times New Roman"/>
                </w:rPr>
                <w:t>.meb.k12.tr/</w:t>
              </w:r>
            </w:hyperlink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B4" w:rsidRPr="00D33622" w:rsidRDefault="009A59B4" w:rsidP="009A59B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Web                     : </w:t>
            </w:r>
            <w:hyperlink r:id="rId7" w:history="1">
              <w:r w:rsidR="00D33622" w:rsidRPr="00D33622">
                <w:rPr>
                  <w:rStyle w:val="Kpr"/>
                  <w:rFonts w:ascii="Times New Roman" w:eastAsia="Times New Roman" w:hAnsi="Times New Roman" w:cs="Times New Roman"/>
                  <w:bCs/>
                  <w:lang w:eastAsia="tr-TR"/>
                </w:rPr>
                <w:t>cakiio.meb.k12.tr/</w:t>
              </w:r>
            </w:hyperlink>
          </w:p>
        </w:tc>
      </w:tr>
    </w:tbl>
    <w:p w:rsidR="009A59B4" w:rsidRPr="009A59B4" w:rsidRDefault="009A59B4" w:rsidP="009A59B4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A59B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  <w:r w:rsidRPr="009A59B4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  <w:r w:rsidRPr="009A59B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p w:rsidR="007E48C1" w:rsidRDefault="007E48C1"/>
    <w:sectPr w:rsidR="007E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B4"/>
    <w:rsid w:val="00121AAF"/>
    <w:rsid w:val="007E48C1"/>
    <w:rsid w:val="009A59B4"/>
    <w:rsid w:val="00A90A9D"/>
    <w:rsid w:val="00D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D663-C08B-4AB4-A0C5-04EF85C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362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kiio.meb.k12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ycumaataturkilkokulu.meb.k12.tr/" TargetMode="External"/><Relationship Id="rId5" Type="http://schemas.openxmlformats.org/officeDocument/2006/relationships/hyperlink" Target="mailto:887648@meb.k12.tr" TargetMode="External"/><Relationship Id="rId4" Type="http://schemas.openxmlformats.org/officeDocument/2006/relationships/hyperlink" Target="mailto:887648@meb.k12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Sistem-PC</dc:creator>
  <cp:keywords/>
  <dc:description/>
  <cp:lastModifiedBy>Lenovo</cp:lastModifiedBy>
  <cp:revision>2</cp:revision>
  <cp:lastPrinted>2015-04-10T10:29:00Z</cp:lastPrinted>
  <dcterms:created xsi:type="dcterms:W3CDTF">2019-11-25T07:12:00Z</dcterms:created>
  <dcterms:modified xsi:type="dcterms:W3CDTF">2019-11-25T07:12:00Z</dcterms:modified>
</cp:coreProperties>
</file>